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96" w:rsidRPr="00735892" w:rsidRDefault="00EA1696" w:rsidP="00735892">
      <w:pPr>
        <w:bidi/>
        <w:jc w:val="center"/>
        <w:rPr>
          <w:rFonts w:cs="B Yekan" w:hint="cs"/>
          <w:b/>
          <w:bCs/>
          <w:rtl/>
          <w:lang w:bidi="fa-IR"/>
        </w:rPr>
      </w:pPr>
      <w:r w:rsidRPr="00735892">
        <w:rPr>
          <w:rFonts w:cs="B Yekan"/>
          <w:b/>
          <w:bCs/>
          <w:rtl/>
        </w:rPr>
        <w:t>بیانیه حفظ حریم شخصی</w:t>
      </w:r>
      <w:r w:rsidR="00735892">
        <w:rPr>
          <w:rFonts w:cs="B Yekan" w:hint="cs"/>
          <w:b/>
          <w:bCs/>
          <w:rtl/>
          <w:lang w:bidi="fa-IR"/>
        </w:rPr>
        <w:t xml:space="preserve"> تارنما</w:t>
      </w:r>
    </w:p>
    <w:p w:rsidR="00EA1696" w:rsidRPr="00EA1696" w:rsidRDefault="00EA1696" w:rsidP="00EA1696">
      <w:pPr>
        <w:bidi/>
        <w:rPr>
          <w:rFonts w:cs="B Yekan"/>
        </w:rPr>
      </w:pPr>
      <w:r w:rsidRPr="00EA1696">
        <w:rPr>
          <w:rFonts w:cs="B Yekan"/>
          <w:rtl/>
        </w:rPr>
        <w:t xml:space="preserve">بیانیه حفظ حریم شخصی </w:t>
      </w:r>
      <w:r>
        <w:rPr>
          <w:rFonts w:cs="B Yekan"/>
          <w:rtl/>
        </w:rPr>
        <w:t>اداره کل میراث فرهنگی فارس</w:t>
      </w:r>
    </w:p>
    <w:p w:rsidR="00EA1696" w:rsidRPr="00EA1696" w:rsidRDefault="00EA1696" w:rsidP="00436FED">
      <w:pPr>
        <w:bidi/>
        <w:rPr>
          <w:rFonts w:cs="B Yekan"/>
        </w:rPr>
      </w:pPr>
      <w:r w:rsidRPr="00EA1696">
        <w:rPr>
          <w:rFonts w:cs="B Yekan"/>
          <w:rtl/>
        </w:rPr>
        <w:t xml:space="preserve">به پرتال </w:t>
      </w:r>
      <w:r>
        <w:rPr>
          <w:rFonts w:cs="B Yekan"/>
          <w:rtl/>
        </w:rPr>
        <w:t>اداره کل میراث فرهنگی فارس</w:t>
      </w:r>
      <w:r w:rsidRPr="00EA1696">
        <w:rPr>
          <w:rFonts w:cs="B Yekan"/>
          <w:rtl/>
        </w:rPr>
        <w:t xml:space="preserve"> خوش آمدید. </w:t>
      </w:r>
      <w:r>
        <w:rPr>
          <w:rFonts w:cs="B Yekan"/>
          <w:rtl/>
        </w:rPr>
        <w:t>اداره کل میراث فرهنگی فارس</w:t>
      </w:r>
      <w:r w:rsidRPr="00EA1696">
        <w:rPr>
          <w:rFonts w:cs="B Yekan"/>
          <w:rtl/>
        </w:rPr>
        <w:t xml:space="preserve"> برای حریم خصوصي کاربران خود ارزش فراوان قائل است. در اين بيانيه شرح داده مي شود كه چه اطلاعاتي ، چگونه و به چه منظور از كاربران اين </w:t>
      </w:r>
      <w:r w:rsidR="00735892">
        <w:rPr>
          <w:rFonts w:cs="B Yekan" w:hint="cs"/>
          <w:rtl/>
        </w:rPr>
        <w:t>اداره کل</w:t>
      </w:r>
      <w:r w:rsidRPr="00EA1696">
        <w:rPr>
          <w:rFonts w:cs="B Yekan"/>
          <w:rtl/>
        </w:rPr>
        <w:t xml:space="preserve"> دريافت </w:t>
      </w:r>
      <w:r w:rsidR="00735892">
        <w:rPr>
          <w:rFonts w:cs="B Yekan" w:hint="cs"/>
          <w:rtl/>
        </w:rPr>
        <w:t>می گردد</w:t>
      </w:r>
      <w:r w:rsidRPr="00EA1696">
        <w:rPr>
          <w:rFonts w:cs="B Yekan"/>
          <w:rtl/>
        </w:rPr>
        <w:t xml:space="preserve"> و در باره نحوه استفاده و محافظت از اطلاعات توضيح داده مي شود . </w:t>
      </w:r>
      <w:r w:rsidR="00EB118A">
        <w:rPr>
          <w:rFonts w:cs="B Yekan"/>
          <w:rtl/>
        </w:rPr>
        <w:t>اداره کل</w:t>
      </w:r>
      <w:r w:rsidRPr="00EA1696">
        <w:rPr>
          <w:rFonts w:cs="B Yekan"/>
          <w:rtl/>
        </w:rPr>
        <w:t xml:space="preserve"> </w:t>
      </w:r>
      <w:r w:rsidR="00735892">
        <w:rPr>
          <w:rFonts w:cs="B Yekan" w:hint="cs"/>
          <w:rtl/>
        </w:rPr>
        <w:t xml:space="preserve">میراث فرهنگی فارس </w:t>
      </w:r>
      <w:r w:rsidRPr="00EA1696">
        <w:rPr>
          <w:rFonts w:cs="B Yekan"/>
          <w:rtl/>
        </w:rPr>
        <w:t xml:space="preserve">حفظ حريم شخصي شما را تضمين مي‌كند. اگر در هنگام استفاده از اين پايگاه اينترنتي، از شما اطلاعاتي خواسته شود كه هويت‌تان را آشكار كند مي‌توانيد مطمئن باشيد كه از آن تنها بر اساس اصول مطرح شده در اين بيانيه استفاده مي‌شود. در هر حال تعهدات و مسئوليت‌هاي </w:t>
      </w:r>
      <w:r w:rsidR="00EB118A">
        <w:rPr>
          <w:rFonts w:cs="B Yekan"/>
          <w:rtl/>
        </w:rPr>
        <w:t>اداره کل</w:t>
      </w:r>
      <w:r w:rsidRPr="00EA1696">
        <w:rPr>
          <w:rFonts w:cs="B Yekan"/>
          <w:rtl/>
        </w:rPr>
        <w:t xml:space="preserve"> محدود به توانايي‌ها و امكانات </w:t>
      </w:r>
      <w:r w:rsidR="00EB118A">
        <w:rPr>
          <w:rFonts w:cs="B Yekan"/>
          <w:rtl/>
        </w:rPr>
        <w:t>اداره کل</w:t>
      </w:r>
      <w:r w:rsidRPr="00EA1696">
        <w:rPr>
          <w:rFonts w:cs="B Yekan"/>
          <w:rtl/>
        </w:rPr>
        <w:t xml:space="preserve"> بوده و اين مجموعه در قبال اقدامات مجرمانه، حوادث و رويدادهاي غيرمترقبه و يا اتفاقاتي كه منتسب يا ناشي از اقدامات </w:t>
      </w:r>
      <w:r w:rsidR="00EB118A">
        <w:rPr>
          <w:rFonts w:cs="B Yekan"/>
          <w:rtl/>
        </w:rPr>
        <w:t>اداره کل</w:t>
      </w:r>
      <w:r w:rsidRPr="00EA1696">
        <w:rPr>
          <w:rFonts w:cs="B Yekan"/>
          <w:rtl/>
        </w:rPr>
        <w:t xml:space="preserve"> </w:t>
      </w:r>
      <w:r w:rsidR="00735892">
        <w:rPr>
          <w:rFonts w:cs="B Yekan" w:hint="cs"/>
          <w:rtl/>
        </w:rPr>
        <w:t>میراث فرهنگی فارس</w:t>
      </w:r>
      <w:r w:rsidRPr="00EA1696">
        <w:rPr>
          <w:rFonts w:cs="B Yekan"/>
          <w:rtl/>
        </w:rPr>
        <w:t xml:space="preserve"> نباشد، مسئوليت و يا تعهدي نخواهد داشت</w:t>
      </w:r>
      <w:r w:rsidRPr="00EA1696">
        <w:rPr>
          <w:rFonts w:cs="B Yekan"/>
        </w:rPr>
        <w:t>.</w:t>
      </w:r>
      <w:r w:rsidRPr="00EA1696">
        <w:rPr>
          <w:rFonts w:cs="B Yekan"/>
        </w:rPr>
        <w:br/>
      </w:r>
      <w:r w:rsidRPr="00EA1696">
        <w:rPr>
          <w:rFonts w:cs="B Yekan"/>
          <w:rtl/>
        </w:rPr>
        <w:t xml:space="preserve">ممکن است در آینده تغییراتی در این سند اعمال شود. شما مي‌توانيد با مراجعه به اين صفحه از تغييرات ايجاد شده در بيانيه حفظ حريم شخصي </w:t>
      </w:r>
      <w:r w:rsidR="00EB118A">
        <w:rPr>
          <w:rFonts w:cs="B Yekan"/>
          <w:rtl/>
        </w:rPr>
        <w:t>اداره کل</w:t>
      </w:r>
      <w:r w:rsidR="00735892">
        <w:rPr>
          <w:rFonts w:cs="B Yekan"/>
          <w:rtl/>
        </w:rPr>
        <w:t xml:space="preserve"> </w:t>
      </w:r>
      <w:r w:rsidR="00735892">
        <w:rPr>
          <w:rFonts w:cs="B Yekan" w:hint="cs"/>
          <w:rtl/>
        </w:rPr>
        <w:t>میراث فرهنگی فارس م</w:t>
      </w:r>
      <w:r w:rsidRPr="00EA1696">
        <w:rPr>
          <w:rFonts w:cs="B Yekan"/>
          <w:rtl/>
        </w:rPr>
        <w:t>طلع شويد</w:t>
      </w:r>
      <w:r w:rsidRPr="00EA1696">
        <w:rPr>
          <w:rFonts w:cs="B Yekan"/>
        </w:rPr>
        <w:t>.</w:t>
      </w:r>
      <w:r w:rsidRPr="00EA1696">
        <w:rPr>
          <w:rFonts w:cs="B Yekan"/>
        </w:rPr>
        <w:br/>
      </w:r>
      <w:r w:rsidRPr="00EA1696">
        <w:rPr>
          <w:rFonts w:cs="B Yekan"/>
          <w:b/>
          <w:bCs/>
        </w:rPr>
        <w:t xml:space="preserve">- </w:t>
      </w:r>
      <w:r w:rsidRPr="00EA1696">
        <w:rPr>
          <w:rFonts w:cs="B Yekan"/>
          <w:b/>
          <w:bCs/>
          <w:color w:val="984806" w:themeColor="accent6" w:themeShade="80"/>
          <w:rtl/>
        </w:rPr>
        <w:t xml:space="preserve">اطلاعاتی که دریافت می </w:t>
      </w:r>
      <w:proofErr w:type="gramStart"/>
      <w:r w:rsidRPr="00EA1696">
        <w:rPr>
          <w:rFonts w:cs="B Yekan"/>
          <w:b/>
          <w:bCs/>
          <w:color w:val="984806" w:themeColor="accent6" w:themeShade="80"/>
          <w:rtl/>
        </w:rPr>
        <w:t>گردد</w:t>
      </w:r>
      <w:r w:rsidRPr="00EA1696">
        <w:rPr>
          <w:rFonts w:cs="B Yekan"/>
          <w:b/>
          <w:bCs/>
          <w:color w:val="984806" w:themeColor="accent6" w:themeShade="80"/>
        </w:rPr>
        <w:t xml:space="preserve"> </w:t>
      </w:r>
      <w:r w:rsidRPr="00EA1696">
        <w:rPr>
          <w:rFonts w:cs="B Yekan"/>
          <w:b/>
          <w:bCs/>
        </w:rPr>
        <w:t>:</w:t>
      </w:r>
      <w:proofErr w:type="gramEnd"/>
      <w:r w:rsidRPr="00EA1696">
        <w:rPr>
          <w:rFonts w:cs="B Yekan"/>
          <w:b/>
          <w:bCs/>
        </w:rPr>
        <w:t xml:space="preserve"> </w:t>
      </w:r>
      <w:r w:rsidRPr="00EA1696">
        <w:rPr>
          <w:rFonts w:cs="B Yekan"/>
        </w:rPr>
        <w:br/>
      </w:r>
      <w:r w:rsidRPr="00EA1696">
        <w:rPr>
          <w:rFonts w:cs="B Yekan"/>
          <w:rtl/>
        </w:rPr>
        <w:t>به منظور کار با این تارنما و یا استفاده از خدمات آن برخی اطلاعات شخصی شما ممکن است دریافت گردد. اين اطلاعات براي اعمال خدمات، حفظ کيفيت خدمات، و به منظور فراهم کردن آمار عمومي ناظر به استفاده از پايگاه اينترنتي به کار گرفته مي‌شود</w:t>
      </w:r>
      <w:r w:rsidRPr="00EA1696">
        <w:rPr>
          <w:rFonts w:cs="B Yekan"/>
        </w:rPr>
        <w:t>.</w:t>
      </w:r>
      <w:r w:rsidRPr="00EA1696">
        <w:rPr>
          <w:rFonts w:cs="B Yekan"/>
        </w:rPr>
        <w:br/>
      </w:r>
      <w:r w:rsidRPr="00EA1696">
        <w:rPr>
          <w:rFonts w:cs="B Yekan"/>
          <w:rtl/>
        </w:rPr>
        <w:t>این اطلاعات شامل موارد ذیل می باشد</w:t>
      </w:r>
      <w:r w:rsidRPr="00EA1696">
        <w:rPr>
          <w:rFonts w:cs="B Yekan"/>
        </w:rPr>
        <w:t xml:space="preserve"> :</w:t>
      </w:r>
      <w:r w:rsidRPr="00EA1696">
        <w:rPr>
          <w:rFonts w:cs="B Yekan"/>
        </w:rPr>
        <w:br/>
      </w:r>
      <w:r w:rsidR="008E22A8">
        <w:rPr>
          <w:rFonts w:cs="B Yekan" w:hint="cs"/>
          <w:rtl/>
        </w:rPr>
        <w:t>1</w:t>
      </w:r>
      <w:r w:rsidRPr="00EA1696">
        <w:rPr>
          <w:rFonts w:cs="B Yekan"/>
        </w:rPr>
        <w:t xml:space="preserve"> </w:t>
      </w:r>
      <w:r w:rsidRPr="00EA1696">
        <w:rPr>
          <w:rFonts w:cs="B Yekan"/>
          <w:rtl/>
        </w:rPr>
        <w:t>اطلاعات هویتی مانند : آدرس ایمیل، نام و نام خانوادگی،کدملي, شماره تلفن، آدرس منزل، آدرس محل کار، نام پدر، شماره همرا</w:t>
      </w:r>
      <w:r w:rsidR="008E22A8">
        <w:rPr>
          <w:rFonts w:cs="B Yekan" w:hint="cs"/>
          <w:rtl/>
        </w:rPr>
        <w:t>ه</w:t>
      </w:r>
      <w:r w:rsidRPr="00EA1696">
        <w:rPr>
          <w:rFonts w:cs="B Yekan"/>
          <w:rtl/>
        </w:rPr>
        <w:t xml:space="preserve">، نام شرکت، شناسه ملي، </w:t>
      </w:r>
      <w:r w:rsidR="008E22A8">
        <w:rPr>
          <w:rFonts w:cs="B Yekan"/>
          <w:rtl/>
        </w:rPr>
        <w:t>تاريخ تولد، مدرک تحصيلي</w:t>
      </w:r>
      <w:r w:rsidRPr="00EA1696">
        <w:rPr>
          <w:rFonts w:cs="B Yekan"/>
        </w:rPr>
        <w:br/>
      </w:r>
      <w:r w:rsidR="008E22A8">
        <w:rPr>
          <w:rFonts w:cs="B Yekan" w:hint="cs"/>
          <w:rtl/>
        </w:rPr>
        <w:t>2</w:t>
      </w:r>
      <w:r w:rsidRPr="00EA1696">
        <w:rPr>
          <w:rFonts w:cs="B Yekan"/>
          <w:rtl/>
        </w:rPr>
        <w:t>اطلاعات تجهیزات سخت افزاری مانند : مشخصات رایانه و تجهیزات مرتبط</w:t>
      </w:r>
      <w:r w:rsidRPr="00EA1696">
        <w:rPr>
          <w:rFonts w:cs="B Yekan"/>
        </w:rPr>
        <w:t>.</w:t>
      </w:r>
      <w:r w:rsidRPr="00EA1696">
        <w:rPr>
          <w:rFonts w:cs="B Yekan"/>
        </w:rPr>
        <w:br/>
      </w:r>
      <w:r w:rsidR="008E22A8">
        <w:rPr>
          <w:rFonts w:cs="B Yekan" w:hint="cs"/>
          <w:rtl/>
        </w:rPr>
        <w:t>3</w:t>
      </w:r>
      <w:r w:rsidRPr="00EA1696">
        <w:rPr>
          <w:rFonts w:cs="B Yekan"/>
          <w:rtl/>
        </w:rPr>
        <w:t>اطلاعات نرم افزاری مانند : سیستم عامل، نرم افزارهای مورد استفاده، آدرس</w:t>
      </w:r>
      <w:r w:rsidRPr="00EA1696">
        <w:rPr>
          <w:rFonts w:cs="B Yekan"/>
        </w:rPr>
        <w:t xml:space="preserve"> IP</w:t>
      </w:r>
      <w:r w:rsidRPr="00EA1696">
        <w:rPr>
          <w:rFonts w:cs="B Yekan"/>
          <w:rtl/>
        </w:rPr>
        <w:t>، نوع مرورگر، زمان دسترسی و آدرس وب سایت‌هاي ارجاع‌دهنده</w:t>
      </w:r>
      <w:r w:rsidRPr="00EA1696">
        <w:rPr>
          <w:rFonts w:cs="B Yekan"/>
        </w:rPr>
        <w:t>.</w:t>
      </w:r>
      <w:r w:rsidRPr="00EA1696">
        <w:rPr>
          <w:rFonts w:cs="B Yekan"/>
        </w:rPr>
        <w:br/>
        <w:t xml:space="preserve">- </w:t>
      </w:r>
      <w:r w:rsidRPr="008E22A8">
        <w:rPr>
          <w:rFonts w:cs="B Yekan"/>
          <w:b/>
          <w:bCs/>
          <w:color w:val="984806" w:themeColor="accent6" w:themeShade="80"/>
          <w:rtl/>
        </w:rPr>
        <w:t>چگونگی بهره برداری از اطلاعات</w:t>
      </w:r>
      <w:r w:rsidRPr="008E22A8">
        <w:rPr>
          <w:rFonts w:cs="B Yekan"/>
          <w:b/>
          <w:bCs/>
          <w:color w:val="984806" w:themeColor="accent6" w:themeShade="80"/>
        </w:rPr>
        <w:t xml:space="preserve"> :</w:t>
      </w:r>
      <w:r w:rsidRPr="008E22A8">
        <w:rPr>
          <w:rFonts w:cs="B Yekan"/>
          <w:color w:val="984806" w:themeColor="accent6" w:themeShade="80"/>
        </w:rPr>
        <w:t xml:space="preserve"> </w:t>
      </w:r>
      <w:r w:rsidRPr="00EA1696">
        <w:rPr>
          <w:rFonts w:cs="B Yekan"/>
        </w:rPr>
        <w:br/>
      </w:r>
      <w:r>
        <w:rPr>
          <w:rFonts w:cs="B Yekan"/>
          <w:rtl/>
        </w:rPr>
        <w:t>اداره کل میراث فرهنگی فارس</w:t>
      </w:r>
      <w:r w:rsidRPr="00EA1696">
        <w:rPr>
          <w:rFonts w:cs="B Yekan"/>
          <w:rtl/>
        </w:rPr>
        <w:t xml:space="preserve"> به منظور شناخت نیازها و ارائه پیشنهادهای بهتر به کاربران، از اطلاعات گردآوری شده براي اهداف ذيل استفاده مي‌کند</w:t>
      </w:r>
      <w:r w:rsidRPr="00EA1696">
        <w:rPr>
          <w:rFonts w:cs="B Yekan"/>
        </w:rPr>
        <w:t xml:space="preserve"> :</w:t>
      </w:r>
      <w:r w:rsidRPr="00EA1696">
        <w:rPr>
          <w:rFonts w:cs="B Yekan"/>
        </w:rPr>
        <w:br/>
      </w:r>
      <w:r w:rsidR="008E22A8">
        <w:rPr>
          <w:rFonts w:cs="B Yekan" w:hint="cs"/>
          <w:rtl/>
        </w:rPr>
        <w:t>1</w:t>
      </w:r>
      <w:r w:rsidRPr="00EA1696">
        <w:rPr>
          <w:rFonts w:cs="B Yekan"/>
        </w:rPr>
        <w:t xml:space="preserve"> </w:t>
      </w:r>
      <w:r w:rsidRPr="00EA1696">
        <w:rPr>
          <w:rFonts w:cs="B Yekan"/>
          <w:rtl/>
        </w:rPr>
        <w:t>استفاده از اطلاعات برای بهبود خدمات یا نحوه‌ی ارائه‌ی آن‌ها</w:t>
      </w:r>
      <w:r w:rsidRPr="00EA1696">
        <w:rPr>
          <w:rFonts w:cs="B Yekan"/>
        </w:rPr>
        <w:br/>
      </w:r>
      <w:r w:rsidR="008E22A8">
        <w:rPr>
          <w:rFonts w:cs="B Yekan" w:hint="cs"/>
          <w:rtl/>
        </w:rPr>
        <w:t>2</w:t>
      </w:r>
      <w:r w:rsidRPr="00EA1696">
        <w:rPr>
          <w:rFonts w:cs="B Yekan"/>
        </w:rPr>
        <w:t xml:space="preserve"> </w:t>
      </w:r>
      <w:r w:rsidRPr="00EA1696">
        <w:rPr>
          <w:rFonts w:cs="B Yekan"/>
          <w:rtl/>
        </w:rPr>
        <w:t xml:space="preserve">ارائه‌ی امکانات جدید، پیشنهادهای ویژه و يا ديگر اطلاعات </w:t>
      </w:r>
      <w:r w:rsidRPr="00EA1696">
        <w:rPr>
          <w:rFonts w:cs="B Yekan"/>
        </w:rPr>
        <w:br/>
      </w:r>
      <w:r w:rsidR="008E22A8">
        <w:rPr>
          <w:rFonts w:cs="B Yekan" w:hint="cs"/>
          <w:rtl/>
        </w:rPr>
        <w:t>3</w:t>
      </w:r>
      <w:r w:rsidRPr="00EA1696">
        <w:rPr>
          <w:rFonts w:cs="B Yekan"/>
        </w:rPr>
        <w:t xml:space="preserve"> </w:t>
      </w:r>
      <w:r w:rsidRPr="00EA1696">
        <w:rPr>
          <w:rFonts w:cs="B Yekan"/>
          <w:rtl/>
        </w:rPr>
        <w:t xml:space="preserve">استفاده در سامانه های مختلف </w:t>
      </w:r>
      <w:r w:rsidR="00EB118A">
        <w:rPr>
          <w:rFonts w:cs="B Yekan"/>
          <w:rtl/>
        </w:rPr>
        <w:t>اداره کل</w:t>
      </w:r>
      <w:r w:rsidRPr="00EA1696">
        <w:rPr>
          <w:rFonts w:cs="B Yekan"/>
        </w:rPr>
        <w:br/>
      </w:r>
      <w:r w:rsidRPr="00EA1696">
        <w:rPr>
          <w:rFonts w:cs="B Yekan"/>
          <w:rtl/>
        </w:rPr>
        <w:t xml:space="preserve">توجه داشته باشید که اگر شما مستقیماً اطلاعات حساس هویتی یا شخصي خود را از طريق </w:t>
      </w:r>
      <w:r w:rsidR="00EB118A">
        <w:rPr>
          <w:rFonts w:cs="B Yekan"/>
          <w:rtl/>
        </w:rPr>
        <w:t>اداره کل</w:t>
      </w:r>
      <w:r w:rsidRPr="00EA1696">
        <w:rPr>
          <w:rFonts w:cs="B Yekan"/>
          <w:rtl/>
        </w:rPr>
        <w:t xml:space="preserve"> </w:t>
      </w:r>
      <w:r w:rsidR="008E22A8">
        <w:rPr>
          <w:rFonts w:cs="B Yekan"/>
          <w:rtl/>
        </w:rPr>
        <w:t>میراث فرهنگی فارس</w:t>
      </w:r>
      <w:r w:rsidR="00436FED">
        <w:rPr>
          <w:rFonts w:cs="B Yekan" w:hint="cs"/>
          <w:rtl/>
        </w:rPr>
        <w:t xml:space="preserve"> </w:t>
      </w:r>
      <w:r w:rsidRPr="00EA1696">
        <w:rPr>
          <w:rFonts w:cs="B Yekan"/>
          <w:rtl/>
        </w:rPr>
        <w:t xml:space="preserve">افشا کنيد، ممکن است اين اطلاعات توسط سايرين به كار گرفته شود. اين </w:t>
      </w:r>
      <w:r w:rsidR="00EB118A">
        <w:rPr>
          <w:rFonts w:cs="B Yekan"/>
          <w:rtl/>
        </w:rPr>
        <w:t>اداره کل</w:t>
      </w:r>
      <w:r w:rsidRPr="00EA1696">
        <w:rPr>
          <w:rFonts w:cs="B Yekan"/>
          <w:rtl/>
        </w:rPr>
        <w:t xml:space="preserve"> هيچ يك از ارتباطات آنلاين خصوصي شما را رصد نمي‌كند</w:t>
      </w:r>
      <w:r w:rsidRPr="00EA1696">
        <w:rPr>
          <w:rFonts w:cs="B Yekan"/>
        </w:rPr>
        <w:t>.</w:t>
      </w:r>
      <w:r w:rsidRPr="00EA1696">
        <w:rPr>
          <w:rFonts w:cs="B Yekan"/>
        </w:rPr>
        <w:br/>
      </w:r>
      <w:r>
        <w:rPr>
          <w:rFonts w:cs="B Yekan"/>
          <w:rtl/>
        </w:rPr>
        <w:t>اداره کل میراث فرهنگی فارس</w:t>
      </w:r>
      <w:r w:rsidRPr="00EA1696">
        <w:rPr>
          <w:rFonts w:cs="B Yekan"/>
          <w:rtl/>
        </w:rPr>
        <w:t xml:space="preserve"> پیشنهاد می کند بیانیه حريم خصوصي سايت‌هايي را که مي‌خواهيد از طريق اين </w:t>
      </w:r>
      <w:r w:rsidR="00EB118A">
        <w:rPr>
          <w:rFonts w:cs="B Yekan"/>
          <w:rtl/>
        </w:rPr>
        <w:t>اداره کل</w:t>
      </w:r>
      <w:r w:rsidRPr="00EA1696">
        <w:rPr>
          <w:rFonts w:cs="B Yekan"/>
          <w:rtl/>
        </w:rPr>
        <w:t xml:space="preserve"> به آنها لينک دهيد، مرور كرده و بدانيد آن سايت‌ها چگونه اطلاعات شما را جمع‌آوري، استفاده و منتشر مي‌كنند. اين </w:t>
      </w:r>
      <w:r w:rsidR="00EB118A">
        <w:rPr>
          <w:rFonts w:cs="B Yekan"/>
          <w:rtl/>
        </w:rPr>
        <w:t>اداره کل</w:t>
      </w:r>
      <w:r w:rsidRPr="00EA1696">
        <w:rPr>
          <w:rFonts w:cs="B Yekan"/>
          <w:rtl/>
        </w:rPr>
        <w:t xml:space="preserve"> نسبت به بيانيه حريم خصوصي و همچنين ساير محتواهاي سايت‌هاي خارج از خانواده </w:t>
      </w:r>
      <w:r w:rsidR="00EB118A">
        <w:rPr>
          <w:rFonts w:cs="B Yekan"/>
          <w:rtl/>
        </w:rPr>
        <w:t>اداره کل</w:t>
      </w:r>
      <w:r w:rsidRPr="00EA1696">
        <w:rPr>
          <w:rFonts w:cs="B Yekan"/>
          <w:rtl/>
        </w:rPr>
        <w:t xml:space="preserve"> </w:t>
      </w:r>
      <w:r w:rsidR="00436FED">
        <w:rPr>
          <w:rFonts w:cs="B Yekan" w:hint="cs"/>
          <w:rtl/>
        </w:rPr>
        <w:t>میراث فرهنگی فارس</w:t>
      </w:r>
      <w:r w:rsidRPr="00EA1696">
        <w:rPr>
          <w:rFonts w:cs="B Yekan"/>
          <w:rtl/>
        </w:rPr>
        <w:t xml:space="preserve"> هيچ‌گونه مسئوليتي ندارد</w:t>
      </w:r>
      <w:r w:rsidRPr="00EA1696">
        <w:rPr>
          <w:rFonts w:cs="B Yekan"/>
        </w:rPr>
        <w:t>.</w:t>
      </w:r>
      <w:r w:rsidRPr="00EA1696">
        <w:rPr>
          <w:rFonts w:cs="B Yekan"/>
        </w:rPr>
        <w:br/>
        <w:t xml:space="preserve">- </w:t>
      </w:r>
      <w:proofErr w:type="gramStart"/>
      <w:r w:rsidRPr="00436FED">
        <w:rPr>
          <w:rFonts w:cs="B Yekan"/>
          <w:b/>
          <w:bCs/>
          <w:color w:val="984806" w:themeColor="accent6" w:themeShade="80"/>
          <w:rtl/>
        </w:rPr>
        <w:t>امنیت اطلاعات</w:t>
      </w:r>
      <w:r w:rsidRPr="00436FED">
        <w:rPr>
          <w:rFonts w:cs="B Yekan"/>
          <w:b/>
          <w:bCs/>
          <w:color w:val="984806" w:themeColor="accent6" w:themeShade="80"/>
        </w:rPr>
        <w:t xml:space="preserve"> </w:t>
      </w:r>
      <w:r w:rsidRPr="00436FED">
        <w:rPr>
          <w:rFonts w:cs="B Yekan"/>
          <w:b/>
          <w:bCs/>
        </w:rPr>
        <w:t>:</w:t>
      </w:r>
      <w:proofErr w:type="gramEnd"/>
      <w:r w:rsidRPr="00EA1696">
        <w:rPr>
          <w:rFonts w:cs="B Yekan"/>
        </w:rPr>
        <w:br/>
      </w:r>
      <w:r>
        <w:rPr>
          <w:rFonts w:cs="B Yekan"/>
          <w:rtl/>
        </w:rPr>
        <w:lastRenderedPageBreak/>
        <w:t>اداره کل میراث فرهنگی فارس</w:t>
      </w:r>
      <w:r w:rsidRPr="00EA1696">
        <w:rPr>
          <w:rFonts w:cs="B Yekan"/>
          <w:rtl/>
        </w:rPr>
        <w:t xml:space="preserve"> اطلاعات شخصی و هویتی که شما بر روی سرورهاي رايانه فر</w:t>
      </w:r>
      <w:r w:rsidR="00436FED">
        <w:rPr>
          <w:rFonts w:cs="B Yekan"/>
          <w:rtl/>
        </w:rPr>
        <w:t>اهم کرده‌ايد، به شکل كنترل‌شده</w:t>
      </w:r>
      <w:r w:rsidR="00436FED">
        <w:rPr>
          <w:rFonts w:cs="B Yekan" w:hint="cs"/>
          <w:rtl/>
        </w:rPr>
        <w:t xml:space="preserve"> و </w:t>
      </w:r>
      <w:r w:rsidRPr="00EA1696">
        <w:rPr>
          <w:rFonts w:cs="B Yekan"/>
          <w:rtl/>
        </w:rPr>
        <w:t>امن</w:t>
      </w:r>
      <w:r w:rsidR="00436FED">
        <w:rPr>
          <w:rFonts w:cs="B Yekan"/>
          <w:rtl/>
        </w:rPr>
        <w:t xml:space="preserve"> از دسترسي‌ها</w:t>
      </w:r>
      <w:r w:rsidR="00436FED">
        <w:rPr>
          <w:rFonts w:cs="B Yekan" w:hint="cs"/>
          <w:rtl/>
        </w:rPr>
        <w:t xml:space="preserve"> </w:t>
      </w:r>
      <w:r w:rsidRPr="00EA1696">
        <w:rPr>
          <w:rFonts w:cs="B Yekan"/>
          <w:rtl/>
        </w:rPr>
        <w:t>محافظت مي‌كند</w:t>
      </w:r>
      <w:r w:rsidR="00436FED">
        <w:rPr>
          <w:rFonts w:cs="B Yekan"/>
        </w:rPr>
        <w:t xml:space="preserve"> </w:t>
      </w:r>
      <w:r w:rsidR="00436FED">
        <w:rPr>
          <w:rFonts w:cs="B Yekan" w:hint="cs"/>
          <w:rtl/>
        </w:rPr>
        <w:t>.</w:t>
      </w:r>
      <w:r w:rsidRPr="00EA1696">
        <w:rPr>
          <w:rFonts w:cs="B Yekan"/>
          <w:rtl/>
        </w:rPr>
        <w:t xml:space="preserve"> اين </w:t>
      </w:r>
      <w:r>
        <w:rPr>
          <w:rFonts w:cs="B Yekan"/>
          <w:rtl/>
        </w:rPr>
        <w:t>اداره کل</w:t>
      </w:r>
      <w:r w:rsidRPr="00EA1696">
        <w:rPr>
          <w:rFonts w:cs="B Yekan"/>
          <w:rtl/>
        </w:rPr>
        <w:t xml:space="preserve"> اطلاعات شخصي را بدون اجازه صريح شما استفاده و افشا نمي‌كند و به اشخاص ثالث ارائه نمي دهد، مگر اينكه از طرف مراجع قضايي حكمي براي اين كار دريافت كند</w:t>
      </w:r>
      <w:r w:rsidRPr="00EA1696">
        <w:rPr>
          <w:rFonts w:cs="B Yekan"/>
        </w:rPr>
        <w:t>.</w:t>
      </w:r>
      <w:r w:rsidRPr="00EA1696">
        <w:rPr>
          <w:rFonts w:cs="B Yekan"/>
        </w:rPr>
        <w:br/>
        <w:t xml:space="preserve">- </w:t>
      </w:r>
      <w:r w:rsidRPr="00436FED">
        <w:rPr>
          <w:rFonts w:cs="B Yekan"/>
          <w:b/>
          <w:bCs/>
          <w:color w:val="984806" w:themeColor="accent6" w:themeShade="80"/>
          <w:rtl/>
        </w:rPr>
        <w:t xml:space="preserve">محتوی </w:t>
      </w:r>
      <w:proofErr w:type="gramStart"/>
      <w:r w:rsidRPr="00436FED">
        <w:rPr>
          <w:rFonts w:cs="B Yekan"/>
          <w:b/>
          <w:bCs/>
          <w:color w:val="984806" w:themeColor="accent6" w:themeShade="80"/>
          <w:rtl/>
        </w:rPr>
        <w:t>وب سایت</w:t>
      </w:r>
      <w:r w:rsidRPr="00436FED">
        <w:rPr>
          <w:rFonts w:cs="B Yekan"/>
          <w:b/>
          <w:bCs/>
          <w:color w:val="984806" w:themeColor="accent6" w:themeShade="80"/>
        </w:rPr>
        <w:t xml:space="preserve"> :</w:t>
      </w:r>
      <w:proofErr w:type="gramEnd"/>
      <w:r w:rsidRPr="00EA1696">
        <w:rPr>
          <w:rFonts w:cs="B Yekan"/>
        </w:rPr>
        <w:br/>
      </w:r>
      <w:r w:rsidRPr="00EA1696">
        <w:rPr>
          <w:rFonts w:cs="B Yekan"/>
          <w:rtl/>
        </w:rPr>
        <w:t xml:space="preserve">وب سایت </w:t>
      </w:r>
      <w:r>
        <w:rPr>
          <w:rFonts w:cs="B Yekan"/>
          <w:rtl/>
        </w:rPr>
        <w:t>اداره کل میراث فرهنگی فارس</w:t>
      </w:r>
      <w:r w:rsidRPr="00EA1696">
        <w:rPr>
          <w:rFonts w:cs="B Yekan"/>
          <w:rtl/>
        </w:rPr>
        <w:t xml:space="preserve"> علاوه بر سامانه مدیریت محتوا دارای چندين سامانه نرم افزاري مي باشد که هر يک به منظور ارائه خدمات، اطلاع رساني فعاليت هاي سازمان و سرويس دهي بهتر به مراجعين مراکز درماني، عموم مردم، اساتيد، كاركنان شاغل يا بازنشسته و دانشجويان طراحي شده است</w:t>
      </w:r>
      <w:r w:rsidRPr="00EA1696">
        <w:rPr>
          <w:rFonts w:cs="B Yekan"/>
        </w:rPr>
        <w:t xml:space="preserve"> .</w:t>
      </w:r>
      <w:r w:rsidRPr="00EA1696">
        <w:rPr>
          <w:rFonts w:cs="B Yekan"/>
        </w:rPr>
        <w:br/>
      </w:r>
      <w:r w:rsidRPr="00436FED">
        <w:rPr>
          <w:rFonts w:cs="B Yekan"/>
          <w:b/>
          <w:bCs/>
          <w:color w:val="984806" w:themeColor="accent6" w:themeShade="80"/>
        </w:rPr>
        <w:t xml:space="preserve">- </w:t>
      </w:r>
      <w:r w:rsidRPr="00436FED">
        <w:rPr>
          <w:rFonts w:cs="B Yekan"/>
          <w:b/>
          <w:bCs/>
          <w:color w:val="984806" w:themeColor="accent6" w:themeShade="80"/>
          <w:rtl/>
        </w:rPr>
        <w:t xml:space="preserve">وب سایت اعضای هیات </w:t>
      </w:r>
      <w:proofErr w:type="gramStart"/>
      <w:r w:rsidRPr="00436FED">
        <w:rPr>
          <w:rFonts w:cs="B Yekan"/>
          <w:b/>
          <w:bCs/>
          <w:color w:val="984806" w:themeColor="accent6" w:themeShade="80"/>
          <w:rtl/>
        </w:rPr>
        <w:t>علمی</w:t>
      </w:r>
      <w:r w:rsidRPr="00436FED">
        <w:rPr>
          <w:rFonts w:cs="B Yekan"/>
          <w:color w:val="984806" w:themeColor="accent6" w:themeShade="80"/>
        </w:rPr>
        <w:t xml:space="preserve"> </w:t>
      </w:r>
      <w:r w:rsidRPr="00EA1696">
        <w:rPr>
          <w:rFonts w:cs="B Yekan"/>
        </w:rPr>
        <w:t>:</w:t>
      </w:r>
      <w:proofErr w:type="gramEnd"/>
      <w:r w:rsidRPr="00EA1696">
        <w:rPr>
          <w:rFonts w:cs="B Yekan"/>
        </w:rPr>
        <w:t xml:space="preserve"> </w:t>
      </w:r>
      <w:r w:rsidRPr="00EA1696">
        <w:rPr>
          <w:rFonts w:cs="B Yekan"/>
        </w:rPr>
        <w:br/>
      </w:r>
      <w:r w:rsidRPr="00EA1696">
        <w:rPr>
          <w:rFonts w:cs="B Yekan"/>
          <w:rtl/>
        </w:rPr>
        <w:t xml:space="preserve">اعضای محترم هیات علمی این </w:t>
      </w:r>
      <w:r w:rsidR="00EB118A">
        <w:rPr>
          <w:rFonts w:cs="B Yekan"/>
          <w:rtl/>
        </w:rPr>
        <w:t>اداره کل</w:t>
      </w:r>
      <w:r w:rsidRPr="00EA1696">
        <w:rPr>
          <w:rFonts w:cs="B Yekan"/>
          <w:rtl/>
        </w:rPr>
        <w:t xml:space="preserve"> دارای سامانه وب سايت اعضاي هيات علمي مي باشند. بدين معني که هر عضو هيات علمي داراي يک وب سايت اختصاصي به زبان فارسي است. ورود اطلاعات اين وب سايت توسط اعضاي محترم هيات صورت مي پذيرد و مسئوليت کامل انتشار محتواي اين وب سايت ها در بخش فعاليت هاي علمي نظير تأليف کتب مقالات کنفرانس، طرح ها و اطلاعاتي از اين دست بر عهده صاحبان هر يك از اين وب سايت ها است. مديريت آمار و فناوري اطلاعات در بدو ايجاد وب سايت براي هر يك از اين اساتيد تنها مي تواند درخواست اطلاعات پايه افراد نظير نام ، نام خانوادگي، اطلاعات تماس ،رشته تحصيلي، مرتبه علمي و گروه آموزشي نمايند. پس از ايجاد پرتال تنها بخش هايي از اين اطلاعات كه جنبه خصوصي نداشته باشد براي معرفي اساتيد داراي نمايش عمومي خواهند بود</w:t>
      </w:r>
      <w:r w:rsidRPr="00EA1696">
        <w:rPr>
          <w:rFonts w:cs="B Yekan"/>
        </w:rPr>
        <w:t>.</w:t>
      </w:r>
      <w:r w:rsidRPr="00EA1696">
        <w:rPr>
          <w:rFonts w:cs="B Yekan"/>
        </w:rPr>
        <w:br/>
        <w:t xml:space="preserve">-. - </w:t>
      </w:r>
      <w:r w:rsidRPr="00436FED">
        <w:rPr>
          <w:rFonts w:cs="B Yekan"/>
          <w:b/>
          <w:bCs/>
          <w:color w:val="984806" w:themeColor="accent6" w:themeShade="80"/>
          <w:rtl/>
        </w:rPr>
        <w:t xml:space="preserve">مالکیت معنوی و </w:t>
      </w:r>
      <w:proofErr w:type="gramStart"/>
      <w:r w:rsidRPr="00436FED">
        <w:rPr>
          <w:rFonts w:cs="B Yekan"/>
          <w:b/>
          <w:bCs/>
          <w:color w:val="984806" w:themeColor="accent6" w:themeShade="80"/>
          <w:rtl/>
        </w:rPr>
        <w:t>حق انتشار</w:t>
      </w:r>
      <w:r w:rsidRPr="00436FED">
        <w:rPr>
          <w:rFonts w:cs="B Yekan"/>
          <w:color w:val="984806" w:themeColor="accent6" w:themeShade="80"/>
        </w:rPr>
        <w:t xml:space="preserve"> </w:t>
      </w:r>
      <w:r w:rsidRPr="00EA1696">
        <w:rPr>
          <w:rFonts w:cs="B Yekan"/>
        </w:rPr>
        <w:t>:</w:t>
      </w:r>
      <w:proofErr w:type="gramEnd"/>
      <w:r w:rsidRPr="00EA1696">
        <w:rPr>
          <w:rFonts w:cs="B Yekan"/>
        </w:rPr>
        <w:br/>
      </w:r>
      <w:r w:rsidRPr="00EA1696">
        <w:rPr>
          <w:rFonts w:cs="B Yekan"/>
          <w:rtl/>
        </w:rPr>
        <w:t xml:space="preserve">این پرتال و همه محتوای آن بر مبنای قوانین کشور جمهوری اسلامي ايران ، تحت مالکيت معنوي </w:t>
      </w:r>
      <w:r w:rsidR="00EB118A">
        <w:rPr>
          <w:rFonts w:cs="B Yekan"/>
          <w:rtl/>
        </w:rPr>
        <w:t>اداره کل</w:t>
      </w:r>
      <w:r w:rsidRPr="00EA1696">
        <w:rPr>
          <w:rFonts w:cs="B Yekan"/>
          <w:rtl/>
        </w:rPr>
        <w:t xml:space="preserve"> </w:t>
      </w:r>
      <w:r w:rsidR="00436FED">
        <w:rPr>
          <w:rFonts w:cs="B Yekan"/>
          <w:rtl/>
        </w:rPr>
        <w:t xml:space="preserve">میراث فرهنگی فارس </w:t>
      </w:r>
      <w:r w:rsidRPr="00EA1696">
        <w:rPr>
          <w:rFonts w:cs="B Yekan"/>
          <w:rtl/>
        </w:rPr>
        <w:t>مي‌باشد. هرگونه توليد مشابه، ارسال به شخص ثالث، انتشار در زير سايت‌ها و يا چاپ تمام يا بخشي از هر نوع محتواي موجود در اين سايت فقط با ذکر نام منبع مجاز است. مگر در مواردي كه موافقت‌نامه معتبر كتبي از سوي وزارت بهداشت و درمان صادر شده باشد</w:t>
      </w:r>
      <w:r w:rsidRPr="00EA1696">
        <w:rPr>
          <w:rFonts w:cs="B Yekan"/>
        </w:rPr>
        <w:t>.</w:t>
      </w:r>
      <w:r w:rsidRPr="00EA1696">
        <w:rPr>
          <w:rFonts w:cs="B Yekan"/>
        </w:rPr>
        <w:br/>
      </w:r>
      <w:r w:rsidRPr="00EA1696">
        <w:rPr>
          <w:rFonts w:cs="B Yekan"/>
          <w:rtl/>
        </w:rPr>
        <w:t xml:space="preserve">هیچ نام ،آرم یا علائم تجاری و خدماتی به منظور تبلیغات در پرتال وجود ندارد. موارد احتمالي نيز فقط براي نشان دادن محصولات و خدمات مرتبط به </w:t>
      </w:r>
      <w:r w:rsidR="00EB118A">
        <w:rPr>
          <w:rFonts w:cs="B Yekan"/>
          <w:rtl/>
        </w:rPr>
        <w:t>اداره کل</w:t>
      </w:r>
      <w:r w:rsidRPr="00EA1696">
        <w:rPr>
          <w:rFonts w:cs="B Yekan"/>
          <w:rtl/>
        </w:rPr>
        <w:t xml:space="preserve"> </w:t>
      </w:r>
      <w:r w:rsidR="00436FED">
        <w:rPr>
          <w:rFonts w:cs="B Yekan"/>
          <w:rtl/>
        </w:rPr>
        <w:t xml:space="preserve">میراث فرهنگی فارس </w:t>
      </w:r>
      <w:r w:rsidRPr="00EA1696">
        <w:rPr>
          <w:rFonts w:cs="B Yekan"/>
          <w:rtl/>
        </w:rPr>
        <w:t>يا ديگر واحد هاي زيرمجموعه و وابسته به اين سازمان مي باشد</w:t>
      </w:r>
      <w:r w:rsidRPr="00EA1696">
        <w:rPr>
          <w:rFonts w:cs="B Yekan"/>
        </w:rPr>
        <w:t>.</w:t>
      </w:r>
      <w:r w:rsidRPr="00EA1696">
        <w:rPr>
          <w:rFonts w:cs="B Yekan"/>
        </w:rPr>
        <w:br/>
      </w:r>
      <w:r w:rsidRPr="00EA1696">
        <w:rPr>
          <w:rFonts w:cs="B Yekan"/>
          <w:rtl/>
        </w:rPr>
        <w:t xml:space="preserve">ممکن است پیوندهایی به سایت‌هایي غير از سايت‌هاي </w:t>
      </w:r>
      <w:r w:rsidR="00EB118A">
        <w:rPr>
          <w:rFonts w:cs="B Yekan"/>
          <w:rtl/>
        </w:rPr>
        <w:t>اداره کل</w:t>
      </w:r>
      <w:r w:rsidRPr="00EA1696">
        <w:rPr>
          <w:rFonts w:cs="B Yekan"/>
          <w:rtl/>
        </w:rPr>
        <w:t xml:space="preserve"> </w:t>
      </w:r>
      <w:r w:rsidR="008E22A8">
        <w:rPr>
          <w:rFonts w:cs="B Yekan"/>
          <w:rtl/>
        </w:rPr>
        <w:t>میراث فرهنگی فارس</w:t>
      </w:r>
      <w:r w:rsidRPr="00EA1696">
        <w:rPr>
          <w:rFonts w:cs="B Yekan"/>
          <w:rtl/>
        </w:rPr>
        <w:t>وجود داشته باشد که در اين صورت، حقوق مالکيت معنوي ما محتواي آن سايت‌ها را در بر نمي‌گيرد و براي اطلاع از نحوه استفاده از محتواي آنها به بخش شرايط و قوانين و يا بخش مالكيت معنوي خود آن سايت‌ها بايد رجوع شود</w:t>
      </w:r>
      <w:r w:rsidRPr="00EA1696">
        <w:rPr>
          <w:rFonts w:cs="B Yekan"/>
        </w:rPr>
        <w:t>.</w:t>
      </w:r>
    </w:p>
    <w:p w:rsidR="00EA1696" w:rsidRPr="00EA1696" w:rsidRDefault="00EA1696" w:rsidP="00EA1696">
      <w:pPr>
        <w:bidi/>
        <w:rPr>
          <w:rFonts w:cs="B Yekan"/>
        </w:rPr>
      </w:pPr>
      <w:r w:rsidRPr="00EA1696">
        <w:rPr>
          <w:rFonts w:cs="B Yekan"/>
          <w:rtl/>
        </w:rPr>
        <w:t>لازم به ذکر است با افراد خاطی طبق قوانین کشور جمهوری اسلامی ایران برخورد خواهد شد</w:t>
      </w:r>
      <w:r w:rsidRPr="00EA1696">
        <w:rPr>
          <w:rFonts w:cs="B Yekan"/>
        </w:rPr>
        <w:t>.</w:t>
      </w:r>
    </w:p>
    <w:p w:rsidR="00EA1696" w:rsidRPr="00EA1696" w:rsidRDefault="00EA1696" w:rsidP="00EA1696">
      <w:pPr>
        <w:bidi/>
        <w:rPr>
          <w:rFonts w:cs="B Yekan"/>
        </w:rPr>
      </w:pPr>
      <w:r w:rsidRPr="002E0ABE">
        <w:rPr>
          <w:rFonts w:cs="B Yekan"/>
          <w:b/>
          <w:bCs/>
          <w:color w:val="984806" w:themeColor="accent6" w:themeShade="80"/>
        </w:rPr>
        <w:t xml:space="preserve"> - </w:t>
      </w:r>
      <w:r w:rsidRPr="002E0ABE">
        <w:rPr>
          <w:rFonts w:cs="B Yekan"/>
          <w:b/>
          <w:bCs/>
          <w:color w:val="984806" w:themeColor="accent6" w:themeShade="80"/>
          <w:rtl/>
        </w:rPr>
        <w:t xml:space="preserve">پست الکترونیک و اکانت اینترنت اداره </w:t>
      </w:r>
      <w:proofErr w:type="gramStart"/>
      <w:r w:rsidRPr="002E0ABE">
        <w:rPr>
          <w:rFonts w:cs="B Yekan"/>
          <w:b/>
          <w:bCs/>
          <w:color w:val="984806" w:themeColor="accent6" w:themeShade="80"/>
          <w:rtl/>
        </w:rPr>
        <w:t>کل</w:t>
      </w:r>
      <w:r w:rsidRPr="002E0ABE">
        <w:rPr>
          <w:rFonts w:cs="B Yekan"/>
          <w:b/>
          <w:bCs/>
          <w:color w:val="984806" w:themeColor="accent6" w:themeShade="80"/>
        </w:rPr>
        <w:t xml:space="preserve"> </w:t>
      </w:r>
      <w:r w:rsidRPr="00EA1696">
        <w:rPr>
          <w:rFonts w:cs="B Yekan"/>
        </w:rPr>
        <w:t>:</w:t>
      </w:r>
      <w:proofErr w:type="gramEnd"/>
    </w:p>
    <w:p w:rsidR="002E0ABE" w:rsidRDefault="00EA1696" w:rsidP="002E0ABE">
      <w:pPr>
        <w:bidi/>
        <w:rPr>
          <w:rFonts w:cs="B Yekan" w:hint="cs"/>
          <w:rtl/>
        </w:rPr>
      </w:pPr>
      <w:r w:rsidRPr="00EA1696">
        <w:rPr>
          <w:rFonts w:cs="B Yekan"/>
          <w:rtl/>
        </w:rPr>
        <w:t>اطلاعات مورد نیازمتقاضیان به صورت تکمیل فرم الکترونیک و یا فرم دستي که در اتوماسيون اداري و يا اختيار مديريت آمار و فناوري اطلاعات قرار دارد، اين فرم ها پيش از تاييد مديريت آمار و فناوري مي بايست به تاييد رئيس و يا بخش مربوطه رسيده باشد. به طور معمول نام کاربري و رمز ورود با ارائه كارت شناسايي معتبر به صورت حضوري در اختيار اشخاص متقاضي قرار مي گيرند پس از آن اين فرم ها در آرشيو اتوماسيون اداري نگهداري شده و اطلاعات اشخاص در آرشيو الكترونيكي بايگاني خواهد شد</w:t>
      </w:r>
    </w:p>
    <w:p w:rsidR="00EA1696" w:rsidRPr="00EA1696" w:rsidRDefault="00EA1696" w:rsidP="002E0ABE">
      <w:pPr>
        <w:bidi/>
        <w:rPr>
          <w:rFonts w:cs="B Yekan"/>
        </w:rPr>
      </w:pPr>
      <w:proofErr w:type="gramStart"/>
      <w:r w:rsidRPr="00EA1696">
        <w:rPr>
          <w:rFonts w:cs="B Yekan"/>
        </w:rPr>
        <w:t xml:space="preserve">- </w:t>
      </w:r>
      <w:r w:rsidRPr="002E0ABE">
        <w:rPr>
          <w:rFonts w:cs="B Yekan"/>
          <w:b/>
          <w:bCs/>
          <w:color w:val="984806" w:themeColor="accent6" w:themeShade="80"/>
          <w:rtl/>
        </w:rPr>
        <w:t>پیوندها</w:t>
      </w:r>
      <w:r w:rsidRPr="002E0ABE">
        <w:rPr>
          <w:rFonts w:cs="B Yekan"/>
          <w:b/>
          <w:bCs/>
          <w:color w:val="984806" w:themeColor="accent6" w:themeShade="80"/>
        </w:rPr>
        <w:t xml:space="preserve"> </w:t>
      </w:r>
      <w:r w:rsidRPr="00EA1696">
        <w:rPr>
          <w:rFonts w:cs="B Yekan"/>
        </w:rPr>
        <w:t>:</w:t>
      </w:r>
      <w:proofErr w:type="gramEnd"/>
      <w:r w:rsidRPr="00EA1696">
        <w:rPr>
          <w:rFonts w:cs="B Yekan"/>
        </w:rPr>
        <w:br/>
      </w:r>
      <w:r w:rsidRPr="00EA1696">
        <w:rPr>
          <w:rFonts w:cs="B Yekan"/>
          <w:rtl/>
        </w:rPr>
        <w:t xml:space="preserve">در پرتال </w:t>
      </w:r>
      <w:r w:rsidR="00EB118A">
        <w:rPr>
          <w:rFonts w:cs="B Yekan"/>
          <w:rtl/>
        </w:rPr>
        <w:t>اداره کل</w:t>
      </w:r>
      <w:r w:rsidRPr="00EA1696">
        <w:rPr>
          <w:rFonts w:cs="B Yekan"/>
          <w:rtl/>
        </w:rPr>
        <w:t xml:space="preserve"> و واحدهای تابعه پیوندهای بسیاری به ساير مجموعه</w:t>
      </w:r>
      <w:r w:rsidRPr="00EA1696">
        <w:rPr>
          <w:rFonts w:ascii="Times New Roman" w:hAnsi="Times New Roman" w:cs="Times New Roman" w:hint="cs"/>
          <w:rtl/>
        </w:rPr>
        <w:t>¬</w:t>
      </w:r>
      <w:r w:rsidRPr="00EA1696">
        <w:rPr>
          <w:rFonts w:cs="B Yekan"/>
          <w:rtl/>
        </w:rPr>
        <w:t xml:space="preserve">ها ، </w:t>
      </w:r>
      <w:r w:rsidR="00EB118A">
        <w:rPr>
          <w:rFonts w:cs="B Yekan"/>
          <w:rtl/>
        </w:rPr>
        <w:t>اداره کل</w:t>
      </w:r>
      <w:r w:rsidRPr="00EA1696">
        <w:rPr>
          <w:rFonts w:cs="B Yekan"/>
          <w:rtl/>
        </w:rPr>
        <w:t xml:space="preserve"> ها و ارگان ها وجود دارد که همگي مرتبط با نوع فعاليت </w:t>
      </w:r>
      <w:r w:rsidR="00EB118A">
        <w:rPr>
          <w:rFonts w:cs="B Yekan"/>
          <w:rtl/>
        </w:rPr>
        <w:lastRenderedPageBreak/>
        <w:t>اداره کل</w:t>
      </w:r>
      <w:r w:rsidRPr="00EA1696">
        <w:rPr>
          <w:rFonts w:cs="B Yekan"/>
          <w:rtl/>
        </w:rPr>
        <w:t xml:space="preserve">ي است، تمامي اين سايت ها تحت قوانين جمهوري اسلامي ايران فعاليت مي نمايند. وقتي کاربر پرتال </w:t>
      </w:r>
      <w:r w:rsidR="00EB118A">
        <w:rPr>
          <w:rFonts w:cs="B Yekan"/>
          <w:rtl/>
        </w:rPr>
        <w:t>اداره کل</w:t>
      </w:r>
      <w:r w:rsidRPr="00EA1696">
        <w:rPr>
          <w:rFonts w:cs="B Yekan"/>
          <w:rtl/>
        </w:rPr>
        <w:t xml:space="preserve"> </w:t>
      </w:r>
      <w:r w:rsidR="008E22A8">
        <w:rPr>
          <w:rFonts w:cs="B Yekan"/>
          <w:rtl/>
        </w:rPr>
        <w:t xml:space="preserve">میراث فرهنگی فارس </w:t>
      </w:r>
      <w:r w:rsidRPr="00EA1696">
        <w:rPr>
          <w:rFonts w:cs="B Yekan"/>
          <w:rtl/>
        </w:rPr>
        <w:t xml:space="preserve">از اين لينک ها استفاده مي نمايد در واقع از محدوده پرتال </w:t>
      </w:r>
      <w:r w:rsidR="00EB118A">
        <w:rPr>
          <w:rFonts w:cs="B Yekan"/>
          <w:rtl/>
        </w:rPr>
        <w:t>اداره کل</w:t>
      </w:r>
      <w:r w:rsidRPr="00EA1696">
        <w:rPr>
          <w:rFonts w:cs="B Yekan"/>
          <w:rtl/>
        </w:rPr>
        <w:t xml:space="preserve"> علوم پزشكي شهركرد خارج مي شود لذا مسئوليت كنترل محتوي و حفظ حريم شخصي افراد بر عهده سايت مربوطه مي باشد</w:t>
      </w:r>
      <w:r w:rsidRPr="00EA1696">
        <w:rPr>
          <w:rFonts w:cs="B Yekan"/>
        </w:rPr>
        <w:t>.</w:t>
      </w:r>
      <w:r w:rsidRPr="00EA1696">
        <w:rPr>
          <w:rFonts w:cs="B Yekan"/>
        </w:rPr>
        <w:br/>
        <w:t xml:space="preserve">- </w:t>
      </w:r>
      <w:r w:rsidRPr="002E0ABE">
        <w:rPr>
          <w:rFonts w:cs="B Yekan"/>
          <w:b/>
          <w:bCs/>
          <w:color w:val="984806" w:themeColor="accent6" w:themeShade="80"/>
          <w:rtl/>
        </w:rPr>
        <w:t xml:space="preserve">اطلاعات </w:t>
      </w:r>
      <w:proofErr w:type="gramStart"/>
      <w:r w:rsidRPr="002E0ABE">
        <w:rPr>
          <w:rFonts w:cs="B Yekan"/>
          <w:b/>
          <w:bCs/>
          <w:color w:val="984806" w:themeColor="accent6" w:themeShade="80"/>
          <w:rtl/>
        </w:rPr>
        <w:t>تماس</w:t>
      </w:r>
      <w:r w:rsidRPr="002E0ABE">
        <w:rPr>
          <w:rFonts w:cs="B Yekan"/>
          <w:color w:val="984806" w:themeColor="accent6" w:themeShade="80"/>
        </w:rPr>
        <w:t xml:space="preserve"> </w:t>
      </w:r>
      <w:r w:rsidRPr="00EA1696">
        <w:rPr>
          <w:rFonts w:cs="B Yekan"/>
        </w:rPr>
        <w:t>:</w:t>
      </w:r>
      <w:proofErr w:type="gramEnd"/>
    </w:p>
    <w:p w:rsidR="00EA1696" w:rsidRPr="00EA1696" w:rsidRDefault="00EA1696" w:rsidP="002E0ABE">
      <w:pPr>
        <w:bidi/>
        <w:rPr>
          <w:rFonts w:cs="B Yekan"/>
        </w:rPr>
      </w:pPr>
      <w:r>
        <w:rPr>
          <w:rFonts w:cs="B Yekan"/>
          <w:rtl/>
        </w:rPr>
        <w:t>اداره کل میراث فرهنگی فارس</w:t>
      </w:r>
      <w:r w:rsidRPr="00EA1696">
        <w:rPr>
          <w:rFonts w:cs="B Yekan"/>
          <w:rtl/>
        </w:rPr>
        <w:t xml:space="preserve"> نظرات شما در خصوص محتوای " بیانه حفظ حریم شخصی" اين </w:t>
      </w:r>
      <w:r w:rsidR="00EB118A">
        <w:rPr>
          <w:rFonts w:cs="B Yekan"/>
          <w:rtl/>
        </w:rPr>
        <w:t>اداره کل</w:t>
      </w:r>
      <w:r w:rsidRPr="00EA1696">
        <w:rPr>
          <w:rFonts w:cs="B Yekan"/>
          <w:rtl/>
        </w:rPr>
        <w:t xml:space="preserve"> را گرامي مي‌دارد. اگر معتقديد که </w:t>
      </w:r>
      <w:r w:rsidR="00EB118A">
        <w:rPr>
          <w:rFonts w:cs="B Yekan"/>
          <w:rtl/>
        </w:rPr>
        <w:t>اداره کل</w:t>
      </w:r>
      <w:r w:rsidRPr="00EA1696">
        <w:rPr>
          <w:rFonts w:cs="B Yekan"/>
          <w:rtl/>
        </w:rPr>
        <w:t xml:space="preserve"> </w:t>
      </w:r>
      <w:r w:rsidR="008E22A8">
        <w:rPr>
          <w:rFonts w:cs="B Yekan"/>
          <w:rtl/>
        </w:rPr>
        <w:t xml:space="preserve">میراث فرهنگی فارس </w:t>
      </w:r>
      <w:r w:rsidRPr="00EA1696">
        <w:rPr>
          <w:rFonts w:cs="B Yekan"/>
          <w:rtl/>
        </w:rPr>
        <w:t xml:space="preserve">به </w:t>
      </w:r>
      <w:r w:rsidR="002E0ABE">
        <w:rPr>
          <w:rFonts w:cs="B Yekan"/>
          <w:rtl/>
        </w:rPr>
        <w:t xml:space="preserve">اين بيانه وفادار نمانده، لطفا </w:t>
      </w:r>
      <w:r w:rsidR="0091677D">
        <w:rPr>
          <w:rFonts w:cs="B Yekan" w:hint="cs"/>
          <w:rtl/>
        </w:rPr>
        <w:t xml:space="preserve">با نشانی ایمیل:   </w:t>
      </w:r>
      <w:hyperlink r:id="rId7" w:history="1">
        <w:r w:rsidR="0091677D" w:rsidRPr="003535AD">
          <w:rPr>
            <w:rStyle w:val="Hyperlink"/>
            <w:rFonts w:cs="B Yekan"/>
          </w:rPr>
          <w:t>it@farschto.ir</w:t>
        </w:r>
      </w:hyperlink>
      <w:r w:rsidR="0091677D">
        <w:rPr>
          <w:rFonts w:cs="B Yekan" w:hint="cs"/>
          <w:rtl/>
        </w:rPr>
        <w:t xml:space="preserve">   </w:t>
      </w:r>
      <w:r w:rsidRPr="00EA1696">
        <w:rPr>
          <w:rFonts w:cs="B Yekan"/>
          <w:rtl/>
        </w:rPr>
        <w:t xml:space="preserve">با ما تماس بگیرید. این مجموعه تمام تلاش خود را خواهد کرد تا جهت بهره گیری لازم از پرتال </w:t>
      </w:r>
      <w:r w:rsidR="00EB118A">
        <w:rPr>
          <w:rFonts w:cs="B Yekan"/>
          <w:rtl/>
        </w:rPr>
        <w:t>اداره کل</w:t>
      </w:r>
      <w:r w:rsidRPr="00EA1696">
        <w:rPr>
          <w:rFonts w:cs="B Yekan"/>
          <w:rtl/>
        </w:rPr>
        <w:t xml:space="preserve"> و امنيت اطلاعات پيگيريهايي مطابق با قوانين و مقررات را به نحو شايسته انجام دهد</w:t>
      </w:r>
    </w:p>
    <w:p w:rsidR="006D0946" w:rsidRPr="0091677D" w:rsidRDefault="006D0946" w:rsidP="00EA1696">
      <w:pPr>
        <w:bidi/>
        <w:rPr>
          <w:rFonts w:cs="B Yekan"/>
        </w:rPr>
      </w:pPr>
      <w:bookmarkStart w:id="0" w:name="_GoBack"/>
      <w:bookmarkEnd w:id="0"/>
    </w:p>
    <w:sectPr w:rsidR="006D0946" w:rsidRPr="0091677D" w:rsidSect="001C301D">
      <w:pgSz w:w="12240" w:h="15840"/>
      <w:pgMar w:top="1440" w:right="45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1D" w:rsidRDefault="00C86F1D" w:rsidP="00436FED">
      <w:pPr>
        <w:spacing w:after="0" w:line="240" w:lineRule="auto"/>
      </w:pPr>
      <w:r>
        <w:separator/>
      </w:r>
    </w:p>
  </w:endnote>
  <w:endnote w:type="continuationSeparator" w:id="0">
    <w:p w:rsidR="00C86F1D" w:rsidRDefault="00C86F1D" w:rsidP="0043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1D" w:rsidRDefault="00C86F1D" w:rsidP="00436FED">
      <w:pPr>
        <w:spacing w:after="0" w:line="240" w:lineRule="auto"/>
      </w:pPr>
      <w:r>
        <w:separator/>
      </w:r>
    </w:p>
  </w:footnote>
  <w:footnote w:type="continuationSeparator" w:id="0">
    <w:p w:rsidR="00C86F1D" w:rsidRDefault="00C86F1D" w:rsidP="00436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AF"/>
    <w:rsid w:val="000176D8"/>
    <w:rsid w:val="00044B54"/>
    <w:rsid w:val="0005687A"/>
    <w:rsid w:val="0007403B"/>
    <w:rsid w:val="00081DFE"/>
    <w:rsid w:val="000844EB"/>
    <w:rsid w:val="000A5D85"/>
    <w:rsid w:val="000B226B"/>
    <w:rsid w:val="000D6760"/>
    <w:rsid w:val="000F2769"/>
    <w:rsid w:val="000F360A"/>
    <w:rsid w:val="00106BFF"/>
    <w:rsid w:val="001273F5"/>
    <w:rsid w:val="00143523"/>
    <w:rsid w:val="0018686A"/>
    <w:rsid w:val="001B55C9"/>
    <w:rsid w:val="001C301D"/>
    <w:rsid w:val="001D37EF"/>
    <w:rsid w:val="001F0DDF"/>
    <w:rsid w:val="001F2121"/>
    <w:rsid w:val="001F2204"/>
    <w:rsid w:val="00216FDC"/>
    <w:rsid w:val="00232CC4"/>
    <w:rsid w:val="00242646"/>
    <w:rsid w:val="002758AF"/>
    <w:rsid w:val="00292C6E"/>
    <w:rsid w:val="002D3438"/>
    <w:rsid w:val="002D7229"/>
    <w:rsid w:val="002D7E48"/>
    <w:rsid w:val="002E0ABE"/>
    <w:rsid w:val="00300F55"/>
    <w:rsid w:val="00325AD4"/>
    <w:rsid w:val="003363FA"/>
    <w:rsid w:val="00356420"/>
    <w:rsid w:val="00373A0A"/>
    <w:rsid w:val="00391086"/>
    <w:rsid w:val="00391D77"/>
    <w:rsid w:val="00396081"/>
    <w:rsid w:val="003A3F38"/>
    <w:rsid w:val="003B3B7A"/>
    <w:rsid w:val="003C07AB"/>
    <w:rsid w:val="003F29B3"/>
    <w:rsid w:val="003F2FF5"/>
    <w:rsid w:val="00400CB7"/>
    <w:rsid w:val="004171A6"/>
    <w:rsid w:val="00432B4E"/>
    <w:rsid w:val="00436FED"/>
    <w:rsid w:val="00463D3F"/>
    <w:rsid w:val="004718C1"/>
    <w:rsid w:val="00472B48"/>
    <w:rsid w:val="00476EDC"/>
    <w:rsid w:val="00484CF9"/>
    <w:rsid w:val="004B74D5"/>
    <w:rsid w:val="004C359E"/>
    <w:rsid w:val="0053248C"/>
    <w:rsid w:val="005700CA"/>
    <w:rsid w:val="00596741"/>
    <w:rsid w:val="005A3F30"/>
    <w:rsid w:val="005B0EC0"/>
    <w:rsid w:val="005B4AC8"/>
    <w:rsid w:val="005C1D62"/>
    <w:rsid w:val="005C468A"/>
    <w:rsid w:val="005D3581"/>
    <w:rsid w:val="00613A6C"/>
    <w:rsid w:val="006153CF"/>
    <w:rsid w:val="00631389"/>
    <w:rsid w:val="0063553B"/>
    <w:rsid w:val="006452BA"/>
    <w:rsid w:val="00646B7F"/>
    <w:rsid w:val="006621B6"/>
    <w:rsid w:val="0066334B"/>
    <w:rsid w:val="00670824"/>
    <w:rsid w:val="006C23D9"/>
    <w:rsid w:val="006C43CD"/>
    <w:rsid w:val="006C5C6D"/>
    <w:rsid w:val="006C7E41"/>
    <w:rsid w:val="006D0946"/>
    <w:rsid w:val="006E214E"/>
    <w:rsid w:val="006E46B8"/>
    <w:rsid w:val="006F5398"/>
    <w:rsid w:val="006F5838"/>
    <w:rsid w:val="00702300"/>
    <w:rsid w:val="00703EED"/>
    <w:rsid w:val="0072661F"/>
    <w:rsid w:val="00730A81"/>
    <w:rsid w:val="007334BF"/>
    <w:rsid w:val="00735892"/>
    <w:rsid w:val="00740525"/>
    <w:rsid w:val="007470C1"/>
    <w:rsid w:val="00765E45"/>
    <w:rsid w:val="0079117A"/>
    <w:rsid w:val="00795016"/>
    <w:rsid w:val="007A1F96"/>
    <w:rsid w:val="007A78AB"/>
    <w:rsid w:val="007B3DE3"/>
    <w:rsid w:val="007B6A23"/>
    <w:rsid w:val="007D4054"/>
    <w:rsid w:val="00800CE1"/>
    <w:rsid w:val="0080766D"/>
    <w:rsid w:val="00813849"/>
    <w:rsid w:val="0083721F"/>
    <w:rsid w:val="008642B7"/>
    <w:rsid w:val="00887E2C"/>
    <w:rsid w:val="0089357C"/>
    <w:rsid w:val="008A1046"/>
    <w:rsid w:val="008C2D6C"/>
    <w:rsid w:val="008E1B4B"/>
    <w:rsid w:val="008E22A8"/>
    <w:rsid w:val="00905DC7"/>
    <w:rsid w:val="00906C99"/>
    <w:rsid w:val="0091677D"/>
    <w:rsid w:val="00925827"/>
    <w:rsid w:val="00947EA8"/>
    <w:rsid w:val="0096563B"/>
    <w:rsid w:val="00971618"/>
    <w:rsid w:val="00973505"/>
    <w:rsid w:val="00982765"/>
    <w:rsid w:val="009A50E1"/>
    <w:rsid w:val="009A5908"/>
    <w:rsid w:val="009A6BE1"/>
    <w:rsid w:val="009F0A6A"/>
    <w:rsid w:val="009F2C67"/>
    <w:rsid w:val="00A345F0"/>
    <w:rsid w:val="00A51092"/>
    <w:rsid w:val="00A546B1"/>
    <w:rsid w:val="00A60D61"/>
    <w:rsid w:val="00A97889"/>
    <w:rsid w:val="00AA1509"/>
    <w:rsid w:val="00AA28ED"/>
    <w:rsid w:val="00AA479E"/>
    <w:rsid w:val="00AC5C62"/>
    <w:rsid w:val="00AD2E99"/>
    <w:rsid w:val="00AD60D6"/>
    <w:rsid w:val="00AD7705"/>
    <w:rsid w:val="00AE1291"/>
    <w:rsid w:val="00AE7A64"/>
    <w:rsid w:val="00B04D5D"/>
    <w:rsid w:val="00B34B1D"/>
    <w:rsid w:val="00B36107"/>
    <w:rsid w:val="00B6502A"/>
    <w:rsid w:val="00B73075"/>
    <w:rsid w:val="00BA78B4"/>
    <w:rsid w:val="00BC2BC7"/>
    <w:rsid w:val="00BC4A01"/>
    <w:rsid w:val="00BC528F"/>
    <w:rsid w:val="00BF33D6"/>
    <w:rsid w:val="00C142B2"/>
    <w:rsid w:val="00C302AD"/>
    <w:rsid w:val="00C31722"/>
    <w:rsid w:val="00C70F0A"/>
    <w:rsid w:val="00C86F1D"/>
    <w:rsid w:val="00CA7DEF"/>
    <w:rsid w:val="00CC56E7"/>
    <w:rsid w:val="00D0080D"/>
    <w:rsid w:val="00D06146"/>
    <w:rsid w:val="00D26172"/>
    <w:rsid w:val="00D36FFB"/>
    <w:rsid w:val="00D64BF5"/>
    <w:rsid w:val="00D97326"/>
    <w:rsid w:val="00DA37AF"/>
    <w:rsid w:val="00DA7B95"/>
    <w:rsid w:val="00DC568A"/>
    <w:rsid w:val="00DE1230"/>
    <w:rsid w:val="00E3443D"/>
    <w:rsid w:val="00E45A6E"/>
    <w:rsid w:val="00E86E43"/>
    <w:rsid w:val="00EA1696"/>
    <w:rsid w:val="00EB118A"/>
    <w:rsid w:val="00EC2733"/>
    <w:rsid w:val="00ED1CDB"/>
    <w:rsid w:val="00ED3272"/>
    <w:rsid w:val="00EF4A38"/>
    <w:rsid w:val="00F107ED"/>
    <w:rsid w:val="00F2396A"/>
    <w:rsid w:val="00F24462"/>
    <w:rsid w:val="00F25FAB"/>
    <w:rsid w:val="00F42A1D"/>
    <w:rsid w:val="00F4318D"/>
    <w:rsid w:val="00F72C72"/>
    <w:rsid w:val="00F95A07"/>
    <w:rsid w:val="00FA2736"/>
    <w:rsid w:val="00FA2BE3"/>
    <w:rsid w:val="00FA4025"/>
    <w:rsid w:val="00FA6D25"/>
    <w:rsid w:val="00FC0A28"/>
    <w:rsid w:val="00FD52C9"/>
    <w:rsid w:val="00FD794C"/>
    <w:rsid w:val="00FE4741"/>
    <w:rsid w:val="00FF6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1D"/>
    <w:rPr>
      <w:color w:val="0000FF" w:themeColor="hyperlink"/>
      <w:u w:val="single"/>
    </w:rPr>
  </w:style>
  <w:style w:type="character" w:styleId="Strong">
    <w:name w:val="Strong"/>
    <w:basedOn w:val="DefaultParagraphFont"/>
    <w:uiPriority w:val="22"/>
    <w:qFormat/>
    <w:rsid w:val="00EA1696"/>
    <w:rPr>
      <w:b/>
      <w:bCs/>
    </w:rPr>
  </w:style>
  <w:style w:type="character" w:styleId="FollowedHyperlink">
    <w:name w:val="FollowedHyperlink"/>
    <w:basedOn w:val="DefaultParagraphFont"/>
    <w:uiPriority w:val="99"/>
    <w:semiHidden/>
    <w:unhideWhenUsed/>
    <w:rsid w:val="00EB118A"/>
    <w:rPr>
      <w:color w:val="800080" w:themeColor="followedHyperlink"/>
      <w:u w:val="single"/>
    </w:rPr>
  </w:style>
  <w:style w:type="paragraph" w:styleId="Header">
    <w:name w:val="header"/>
    <w:basedOn w:val="Normal"/>
    <w:link w:val="HeaderChar"/>
    <w:uiPriority w:val="99"/>
    <w:unhideWhenUsed/>
    <w:rsid w:val="0043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ED"/>
  </w:style>
  <w:style w:type="paragraph" w:styleId="Footer">
    <w:name w:val="footer"/>
    <w:basedOn w:val="Normal"/>
    <w:link w:val="FooterChar"/>
    <w:uiPriority w:val="99"/>
    <w:unhideWhenUsed/>
    <w:rsid w:val="0043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1D"/>
    <w:rPr>
      <w:color w:val="0000FF" w:themeColor="hyperlink"/>
      <w:u w:val="single"/>
    </w:rPr>
  </w:style>
  <w:style w:type="character" w:styleId="Strong">
    <w:name w:val="Strong"/>
    <w:basedOn w:val="DefaultParagraphFont"/>
    <w:uiPriority w:val="22"/>
    <w:qFormat/>
    <w:rsid w:val="00EA1696"/>
    <w:rPr>
      <w:b/>
      <w:bCs/>
    </w:rPr>
  </w:style>
  <w:style w:type="character" w:styleId="FollowedHyperlink">
    <w:name w:val="FollowedHyperlink"/>
    <w:basedOn w:val="DefaultParagraphFont"/>
    <w:uiPriority w:val="99"/>
    <w:semiHidden/>
    <w:unhideWhenUsed/>
    <w:rsid w:val="00EB118A"/>
    <w:rPr>
      <w:color w:val="800080" w:themeColor="followedHyperlink"/>
      <w:u w:val="single"/>
    </w:rPr>
  </w:style>
  <w:style w:type="paragraph" w:styleId="Header">
    <w:name w:val="header"/>
    <w:basedOn w:val="Normal"/>
    <w:link w:val="HeaderChar"/>
    <w:uiPriority w:val="99"/>
    <w:unhideWhenUsed/>
    <w:rsid w:val="0043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ED"/>
  </w:style>
  <w:style w:type="paragraph" w:styleId="Footer">
    <w:name w:val="footer"/>
    <w:basedOn w:val="Normal"/>
    <w:link w:val="FooterChar"/>
    <w:uiPriority w:val="99"/>
    <w:unhideWhenUsed/>
    <w:rsid w:val="0043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3400">
      <w:bodyDiv w:val="1"/>
      <w:marLeft w:val="0"/>
      <w:marRight w:val="0"/>
      <w:marTop w:val="0"/>
      <w:marBottom w:val="0"/>
      <w:divBdr>
        <w:top w:val="none" w:sz="0" w:space="0" w:color="auto"/>
        <w:left w:val="none" w:sz="0" w:space="0" w:color="auto"/>
        <w:bottom w:val="none" w:sz="0" w:space="0" w:color="auto"/>
        <w:right w:val="none" w:sz="0" w:space="0" w:color="auto"/>
      </w:divBdr>
      <w:divsChild>
        <w:div w:id="1530950940">
          <w:marLeft w:val="0"/>
          <w:marRight w:val="0"/>
          <w:marTop w:val="0"/>
          <w:marBottom w:val="0"/>
          <w:divBdr>
            <w:top w:val="none" w:sz="0" w:space="0" w:color="auto"/>
            <w:left w:val="none" w:sz="0" w:space="0" w:color="auto"/>
            <w:bottom w:val="none" w:sz="0" w:space="0" w:color="auto"/>
            <w:right w:val="none" w:sz="0" w:space="0" w:color="auto"/>
          </w:divBdr>
          <w:divsChild>
            <w:div w:id="2043282054">
              <w:marLeft w:val="0"/>
              <w:marRight w:val="0"/>
              <w:marTop w:val="0"/>
              <w:marBottom w:val="0"/>
              <w:divBdr>
                <w:top w:val="none" w:sz="0" w:space="0" w:color="auto"/>
                <w:left w:val="none" w:sz="0" w:space="0" w:color="auto"/>
                <w:bottom w:val="none" w:sz="0" w:space="0" w:color="auto"/>
                <w:right w:val="none" w:sz="0" w:space="0" w:color="auto"/>
              </w:divBdr>
            </w:div>
          </w:divsChild>
        </w:div>
        <w:div w:id="976103655">
          <w:marLeft w:val="0"/>
          <w:marRight w:val="0"/>
          <w:marTop w:val="0"/>
          <w:marBottom w:val="0"/>
          <w:divBdr>
            <w:top w:val="none" w:sz="0" w:space="0" w:color="auto"/>
            <w:left w:val="none" w:sz="0" w:space="0" w:color="auto"/>
            <w:bottom w:val="none" w:sz="0" w:space="0" w:color="auto"/>
            <w:right w:val="none" w:sz="0" w:space="0" w:color="auto"/>
          </w:divBdr>
          <w:divsChild>
            <w:div w:id="230817803">
              <w:marLeft w:val="0"/>
              <w:marRight w:val="0"/>
              <w:marTop w:val="0"/>
              <w:marBottom w:val="0"/>
              <w:divBdr>
                <w:top w:val="none" w:sz="0" w:space="0" w:color="auto"/>
                <w:left w:val="none" w:sz="0" w:space="0" w:color="auto"/>
                <w:bottom w:val="none" w:sz="0" w:space="0" w:color="auto"/>
                <w:right w:val="none" w:sz="0" w:space="0" w:color="auto"/>
              </w:divBdr>
              <w:divsChild>
                <w:div w:id="1503164442">
                  <w:marLeft w:val="0"/>
                  <w:marRight w:val="0"/>
                  <w:marTop w:val="0"/>
                  <w:marBottom w:val="0"/>
                  <w:divBdr>
                    <w:top w:val="none" w:sz="0" w:space="0" w:color="auto"/>
                    <w:left w:val="none" w:sz="0" w:space="0" w:color="auto"/>
                    <w:bottom w:val="none" w:sz="0" w:space="0" w:color="auto"/>
                    <w:right w:val="none" w:sz="0" w:space="0" w:color="auto"/>
                  </w:divBdr>
                </w:div>
                <w:div w:id="700084876">
                  <w:marLeft w:val="0"/>
                  <w:marRight w:val="0"/>
                  <w:marTop w:val="0"/>
                  <w:marBottom w:val="0"/>
                  <w:divBdr>
                    <w:top w:val="none" w:sz="0" w:space="0" w:color="auto"/>
                    <w:left w:val="none" w:sz="0" w:space="0" w:color="auto"/>
                    <w:bottom w:val="none" w:sz="0" w:space="0" w:color="auto"/>
                    <w:right w:val="none" w:sz="0" w:space="0" w:color="auto"/>
                  </w:divBdr>
                </w:div>
                <w:div w:id="123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0753">
      <w:bodyDiv w:val="1"/>
      <w:marLeft w:val="0"/>
      <w:marRight w:val="0"/>
      <w:marTop w:val="0"/>
      <w:marBottom w:val="0"/>
      <w:divBdr>
        <w:top w:val="none" w:sz="0" w:space="0" w:color="auto"/>
        <w:left w:val="none" w:sz="0" w:space="0" w:color="auto"/>
        <w:bottom w:val="none" w:sz="0" w:space="0" w:color="auto"/>
        <w:right w:val="none" w:sz="0" w:space="0" w:color="auto"/>
      </w:divBdr>
      <w:divsChild>
        <w:div w:id="16008790">
          <w:marLeft w:val="0"/>
          <w:marRight w:val="0"/>
          <w:marTop w:val="0"/>
          <w:marBottom w:val="0"/>
          <w:divBdr>
            <w:top w:val="none" w:sz="0" w:space="0" w:color="auto"/>
            <w:left w:val="none" w:sz="0" w:space="0" w:color="auto"/>
            <w:bottom w:val="none" w:sz="0" w:space="0" w:color="auto"/>
            <w:right w:val="none" w:sz="0" w:space="0" w:color="auto"/>
          </w:divBdr>
          <w:divsChild>
            <w:div w:id="1647316012">
              <w:marLeft w:val="0"/>
              <w:marRight w:val="0"/>
              <w:marTop w:val="0"/>
              <w:marBottom w:val="0"/>
              <w:divBdr>
                <w:top w:val="none" w:sz="0" w:space="0" w:color="auto"/>
                <w:left w:val="none" w:sz="0" w:space="0" w:color="auto"/>
                <w:bottom w:val="none" w:sz="0" w:space="0" w:color="auto"/>
                <w:right w:val="none" w:sz="0" w:space="0" w:color="auto"/>
              </w:divBdr>
            </w:div>
          </w:divsChild>
        </w:div>
        <w:div w:id="621423171">
          <w:marLeft w:val="0"/>
          <w:marRight w:val="0"/>
          <w:marTop w:val="0"/>
          <w:marBottom w:val="0"/>
          <w:divBdr>
            <w:top w:val="none" w:sz="0" w:space="0" w:color="auto"/>
            <w:left w:val="none" w:sz="0" w:space="0" w:color="auto"/>
            <w:bottom w:val="none" w:sz="0" w:space="0" w:color="auto"/>
            <w:right w:val="none" w:sz="0" w:space="0" w:color="auto"/>
          </w:divBdr>
          <w:divsChild>
            <w:div w:id="1477189338">
              <w:marLeft w:val="0"/>
              <w:marRight w:val="0"/>
              <w:marTop w:val="0"/>
              <w:marBottom w:val="0"/>
              <w:divBdr>
                <w:top w:val="none" w:sz="0" w:space="0" w:color="auto"/>
                <w:left w:val="none" w:sz="0" w:space="0" w:color="auto"/>
                <w:bottom w:val="none" w:sz="0" w:space="0" w:color="auto"/>
                <w:right w:val="none" w:sz="0" w:space="0" w:color="auto"/>
              </w:divBdr>
              <w:divsChild>
                <w:div w:id="1737782396">
                  <w:marLeft w:val="0"/>
                  <w:marRight w:val="0"/>
                  <w:marTop w:val="0"/>
                  <w:marBottom w:val="0"/>
                  <w:divBdr>
                    <w:top w:val="none" w:sz="0" w:space="0" w:color="auto"/>
                    <w:left w:val="none" w:sz="0" w:space="0" w:color="auto"/>
                    <w:bottom w:val="none" w:sz="0" w:space="0" w:color="auto"/>
                    <w:right w:val="none" w:sz="0" w:space="0" w:color="auto"/>
                  </w:divBdr>
                </w:div>
                <w:div w:id="1426654221">
                  <w:marLeft w:val="0"/>
                  <w:marRight w:val="0"/>
                  <w:marTop w:val="0"/>
                  <w:marBottom w:val="0"/>
                  <w:divBdr>
                    <w:top w:val="none" w:sz="0" w:space="0" w:color="auto"/>
                    <w:left w:val="none" w:sz="0" w:space="0" w:color="auto"/>
                    <w:bottom w:val="none" w:sz="0" w:space="0" w:color="auto"/>
                    <w:right w:val="none" w:sz="0" w:space="0" w:color="auto"/>
                  </w:divBdr>
                </w:div>
                <w:div w:id="1788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farschto.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ahmari</dc:creator>
  <cp:lastModifiedBy>ahmari</cp:lastModifiedBy>
  <cp:revision>2</cp:revision>
  <cp:lastPrinted>2019-02-02T07:35:00Z</cp:lastPrinted>
  <dcterms:created xsi:type="dcterms:W3CDTF">2019-02-02T08:49:00Z</dcterms:created>
  <dcterms:modified xsi:type="dcterms:W3CDTF">2019-02-02T08:49:00Z</dcterms:modified>
</cp:coreProperties>
</file>